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CA7A" w14:textId="77777777" w:rsidR="00E836E3" w:rsidRDefault="00E836E3" w:rsidP="00E836E3">
      <w:pPr>
        <w:jc w:val="center"/>
        <w:rPr>
          <w:b/>
          <w:bCs/>
          <w:sz w:val="28"/>
          <w:szCs w:val="28"/>
          <w:u w:val="single"/>
        </w:rPr>
      </w:pPr>
      <w:r w:rsidRPr="00E836E3">
        <w:rPr>
          <w:b/>
          <w:bCs/>
          <w:sz w:val="28"/>
          <w:szCs w:val="28"/>
          <w:u w:val="single"/>
        </w:rPr>
        <w:t>Places of Welcome</w:t>
      </w:r>
    </w:p>
    <w:p w14:paraId="7CCD1E2A" w14:textId="73E8F27E" w:rsidR="00E836E3" w:rsidRPr="00E836E3" w:rsidRDefault="00E836E3" w:rsidP="00E836E3">
      <w:pPr>
        <w:jc w:val="both"/>
        <w:rPr>
          <w:b/>
          <w:bCs/>
          <w:sz w:val="24"/>
          <w:szCs w:val="24"/>
          <w:u w:val="single"/>
        </w:rPr>
      </w:pPr>
      <w:r w:rsidRPr="00E836E3">
        <w:rPr>
          <w:rFonts w:eastAsia="Times New Roman" w:cs="Times New Roman"/>
          <w:spacing w:val="19"/>
          <w:sz w:val="24"/>
          <w:szCs w:val="24"/>
          <w:lang w:eastAsia="en-GB"/>
        </w:rPr>
        <w:t>Places of Welcome are run by local community groups who want everyone in their neighbourhood to have a place to go for a friendly face, a cup of tea and a conversation if and when they need it.</w:t>
      </w:r>
    </w:p>
    <w:p w14:paraId="640B3E59" w14:textId="236E1B04" w:rsidR="00E836E3" w:rsidRPr="00E836E3" w:rsidRDefault="00E836E3" w:rsidP="00E836E3">
      <w:pPr>
        <w:shd w:val="clear" w:color="auto" w:fill="FAFEFF"/>
        <w:spacing w:before="100" w:beforeAutospacing="1" w:after="100" w:afterAutospacing="1" w:line="240" w:lineRule="auto"/>
        <w:jc w:val="both"/>
        <w:rPr>
          <w:rFonts w:eastAsia="Times New Roman" w:cs="Times New Roman"/>
          <w:spacing w:val="15"/>
          <w:sz w:val="24"/>
          <w:szCs w:val="24"/>
          <w:lang w:eastAsia="en-GB"/>
        </w:rPr>
      </w:pPr>
      <w:r w:rsidRPr="00E836E3">
        <w:rPr>
          <w:rFonts w:eastAsia="Times New Roman" w:cs="Times New Roman"/>
          <w:spacing w:val="15"/>
          <w:sz w:val="24"/>
          <w:szCs w:val="24"/>
          <w:lang w:eastAsia="en-GB"/>
        </w:rPr>
        <w:br/>
        <w:t xml:space="preserve">With over 450 across the UK, each Place of Welcome is </w:t>
      </w:r>
      <w:r w:rsidRPr="00E836E3">
        <w:rPr>
          <w:rFonts w:eastAsia="Times New Roman" w:cs="Times New Roman"/>
          <w:spacing w:val="15"/>
          <w:sz w:val="24"/>
          <w:szCs w:val="24"/>
          <w:lang w:eastAsia="en-GB"/>
        </w:rPr>
        <w:t>unique,</w:t>
      </w:r>
      <w:r w:rsidRPr="00E836E3">
        <w:rPr>
          <w:rFonts w:eastAsia="Times New Roman" w:cs="Times New Roman"/>
          <w:spacing w:val="15"/>
          <w:sz w:val="24"/>
          <w:szCs w:val="24"/>
          <w:lang w:eastAsia="en-GB"/>
        </w:rPr>
        <w:t xml:space="preserve"> but all provide a place for people to connect with one another, find belonging and offer gifts and skills that interest them.</w:t>
      </w:r>
    </w:p>
    <w:p w14:paraId="1E63B75F" w14:textId="720B9274" w:rsidR="00E836E3" w:rsidRDefault="00E836E3" w:rsidP="00E836E3">
      <w:pPr>
        <w:shd w:val="clear" w:color="auto" w:fill="FAFEFF"/>
        <w:spacing w:before="100" w:beforeAutospacing="1" w:after="0" w:line="240" w:lineRule="auto"/>
        <w:jc w:val="both"/>
        <w:rPr>
          <w:rFonts w:eastAsia="Times New Roman" w:cs="Times New Roman"/>
          <w:spacing w:val="15"/>
          <w:sz w:val="24"/>
          <w:szCs w:val="24"/>
          <w:lang w:eastAsia="en-GB"/>
        </w:rPr>
      </w:pPr>
      <w:r w:rsidRPr="00E836E3">
        <w:rPr>
          <w:rFonts w:eastAsia="Times New Roman" w:cs="Times New Roman"/>
          <w:spacing w:val="15"/>
          <w:sz w:val="24"/>
          <w:szCs w:val="24"/>
          <w:lang w:eastAsia="en-GB"/>
        </w:rPr>
        <w:t>Places of Welcome take place in a variety of different venues including churches, community centres, libraries, mosques, temples and other community group buildings across the UK.</w:t>
      </w:r>
    </w:p>
    <w:p w14:paraId="19C21AE7" w14:textId="30310B86" w:rsidR="00CC2235" w:rsidRPr="00C65FCE" w:rsidRDefault="008161D8" w:rsidP="00C65FCE">
      <w:pPr>
        <w:shd w:val="clear" w:color="auto" w:fill="FAFEFF"/>
        <w:spacing w:before="100" w:beforeAutospacing="1" w:after="0" w:line="240" w:lineRule="auto"/>
        <w:rPr>
          <w:rFonts w:eastAsia="Times New Roman" w:cs="Times New Roman"/>
          <w:b/>
          <w:bCs/>
          <w:spacing w:val="15"/>
          <w:sz w:val="28"/>
          <w:szCs w:val="28"/>
          <w:u w:val="single"/>
          <w:lang w:eastAsia="en-GB"/>
        </w:rPr>
      </w:pPr>
      <w:r w:rsidRPr="00C65FCE">
        <w:rPr>
          <w:rFonts w:eastAsia="Times New Roman" w:cs="Times New Roman"/>
          <w:b/>
          <w:bCs/>
          <w:spacing w:val="15"/>
          <w:sz w:val="28"/>
          <w:szCs w:val="28"/>
          <w:u w:val="single"/>
          <w:lang w:eastAsia="en-GB"/>
        </w:rPr>
        <w:t>The 5 Values of Places of Welcome</w:t>
      </w:r>
      <w:r w:rsidR="00C65FCE" w:rsidRPr="00C65FCE">
        <w:rPr>
          <w:rFonts w:eastAsia="Times New Roman" w:cs="Times New Roman"/>
          <w:b/>
          <w:bCs/>
          <w:spacing w:val="15"/>
          <w:sz w:val="28"/>
          <w:szCs w:val="28"/>
          <w:u w:val="single"/>
          <w:lang w:eastAsia="en-GB"/>
        </w:rPr>
        <w:t>:</w:t>
      </w:r>
    </w:p>
    <w:p w14:paraId="3A22758D" w14:textId="4BED17C8" w:rsidR="00CC2235" w:rsidRPr="00CC2235" w:rsidRDefault="00CC2235" w:rsidP="00CC2235">
      <w:pPr>
        <w:pStyle w:val="ListParagraph"/>
        <w:numPr>
          <w:ilvl w:val="0"/>
          <w:numId w:val="1"/>
        </w:numPr>
        <w:shd w:val="clear" w:color="auto" w:fill="FAFEFF"/>
        <w:spacing w:before="100" w:beforeAutospacing="1" w:after="0" w:line="240" w:lineRule="auto"/>
        <w:jc w:val="both"/>
        <w:rPr>
          <w:rFonts w:eastAsia="Times New Roman" w:cs="Times New Roman"/>
          <w:spacing w:val="15"/>
          <w:sz w:val="24"/>
          <w:szCs w:val="24"/>
          <w:u w:val="single"/>
          <w:lang w:eastAsia="en-GB"/>
        </w:rPr>
      </w:pPr>
      <w:r w:rsidRPr="00DB7B38">
        <w:rPr>
          <w:rFonts w:eastAsia="Times New Roman" w:cs="Times New Roman"/>
          <w:b/>
          <w:bCs/>
          <w:spacing w:val="15"/>
          <w:sz w:val="24"/>
          <w:szCs w:val="24"/>
          <w:lang w:eastAsia="en-GB"/>
        </w:rPr>
        <w:t>Place</w:t>
      </w:r>
      <w:r w:rsidR="00DB7B38">
        <w:rPr>
          <w:rFonts w:eastAsia="Times New Roman" w:cs="Times New Roman"/>
          <w:spacing w:val="15"/>
          <w:sz w:val="24"/>
          <w:szCs w:val="24"/>
          <w:lang w:eastAsia="en-GB"/>
        </w:rPr>
        <w:t>:</w:t>
      </w:r>
      <w:r>
        <w:rPr>
          <w:rFonts w:eastAsia="Times New Roman" w:cs="Times New Roman"/>
          <w:spacing w:val="15"/>
          <w:sz w:val="24"/>
          <w:szCs w:val="24"/>
          <w:lang w:eastAsia="en-GB"/>
        </w:rPr>
        <w:t xml:space="preserve"> </w:t>
      </w:r>
      <w:r w:rsidRPr="00CC2235">
        <w:rPr>
          <w:rFonts w:eastAsia="Times New Roman" w:cs="Times New Roman"/>
          <w:spacing w:val="15"/>
          <w:sz w:val="24"/>
          <w:szCs w:val="24"/>
          <w:lang w:eastAsia="en-GB"/>
        </w:rPr>
        <w:t>An</w:t>
      </w:r>
      <w:r w:rsidR="008161D8" w:rsidRPr="00CC2235">
        <w:rPr>
          <w:rFonts w:eastAsia="Times New Roman" w:cs="Times New Roman"/>
          <w:spacing w:val="15"/>
          <w:sz w:val="24"/>
          <w:szCs w:val="24"/>
          <w:lang w:eastAsia="en-GB"/>
        </w:rPr>
        <w:t xml:space="preserve"> accessible and hospitable building, open at the same time every week</w:t>
      </w:r>
    </w:p>
    <w:p w14:paraId="5006DDC4" w14:textId="24529A71" w:rsidR="00CC2235" w:rsidRPr="00CC2235" w:rsidRDefault="00CC2235" w:rsidP="00CC2235">
      <w:pPr>
        <w:pStyle w:val="ListParagraph"/>
        <w:numPr>
          <w:ilvl w:val="0"/>
          <w:numId w:val="1"/>
        </w:numPr>
        <w:shd w:val="clear" w:color="auto" w:fill="FAFEFF"/>
        <w:spacing w:before="100" w:beforeAutospacing="1" w:after="0" w:line="240" w:lineRule="auto"/>
        <w:jc w:val="both"/>
        <w:rPr>
          <w:rFonts w:eastAsia="Times New Roman" w:cs="Times New Roman"/>
          <w:spacing w:val="15"/>
          <w:sz w:val="24"/>
          <w:szCs w:val="24"/>
          <w:u w:val="single"/>
          <w:lang w:eastAsia="en-GB"/>
        </w:rPr>
      </w:pPr>
      <w:r w:rsidRPr="00DB7B38">
        <w:rPr>
          <w:rFonts w:eastAsia="Times New Roman" w:cs="Times New Roman"/>
          <w:b/>
          <w:bCs/>
          <w:spacing w:val="15"/>
          <w:sz w:val="24"/>
          <w:szCs w:val="24"/>
          <w:lang w:eastAsia="en-GB"/>
        </w:rPr>
        <w:t>People</w:t>
      </w:r>
      <w:r>
        <w:rPr>
          <w:rFonts w:eastAsia="Times New Roman" w:cs="Times New Roman"/>
          <w:spacing w:val="15"/>
          <w:sz w:val="24"/>
          <w:szCs w:val="24"/>
          <w:lang w:eastAsia="en-GB"/>
        </w:rPr>
        <w:t>:</w:t>
      </w:r>
      <w:r w:rsidR="00DB7B38">
        <w:rPr>
          <w:rFonts w:eastAsia="Times New Roman" w:cs="Times New Roman"/>
          <w:spacing w:val="15"/>
          <w:sz w:val="24"/>
          <w:szCs w:val="24"/>
          <w:lang w:eastAsia="en-GB"/>
        </w:rPr>
        <w:t xml:space="preserve"> </w:t>
      </w:r>
      <w:r w:rsidRPr="00CC2235">
        <w:rPr>
          <w:rFonts w:eastAsia="Times New Roman" w:cs="Times New Roman"/>
          <w:spacing w:val="15"/>
          <w:sz w:val="24"/>
          <w:szCs w:val="24"/>
          <w:lang w:eastAsia="en-GB"/>
        </w:rPr>
        <w:t>Open</w:t>
      </w:r>
      <w:r w:rsidR="008161D8" w:rsidRPr="00CC2235">
        <w:rPr>
          <w:rFonts w:eastAsia="Times New Roman" w:cs="Times New Roman"/>
          <w:spacing w:val="15"/>
          <w:sz w:val="24"/>
          <w:szCs w:val="24"/>
          <w:lang w:eastAsia="en-GB"/>
        </w:rPr>
        <w:t xml:space="preserve"> to everyone regardless of their circumstances or situation, and staffed by volunteers</w:t>
      </w:r>
    </w:p>
    <w:p w14:paraId="0B67FE16" w14:textId="77777777" w:rsidR="00CC2235" w:rsidRPr="00CC2235" w:rsidRDefault="00CC2235" w:rsidP="00CC2235">
      <w:pPr>
        <w:pStyle w:val="ListParagraph"/>
        <w:numPr>
          <w:ilvl w:val="0"/>
          <w:numId w:val="1"/>
        </w:numPr>
        <w:shd w:val="clear" w:color="auto" w:fill="FAFEFF"/>
        <w:spacing w:before="100" w:beforeAutospacing="1" w:after="0" w:line="240" w:lineRule="auto"/>
        <w:jc w:val="both"/>
        <w:rPr>
          <w:rFonts w:eastAsia="Times New Roman" w:cs="Times New Roman"/>
          <w:spacing w:val="15"/>
          <w:sz w:val="24"/>
          <w:szCs w:val="24"/>
          <w:u w:val="single"/>
          <w:lang w:eastAsia="en-GB"/>
        </w:rPr>
      </w:pPr>
      <w:r w:rsidRPr="00DB7B38">
        <w:rPr>
          <w:rFonts w:eastAsia="Times New Roman" w:cs="Times New Roman"/>
          <w:b/>
          <w:bCs/>
          <w:spacing w:val="15"/>
          <w:sz w:val="24"/>
          <w:szCs w:val="24"/>
          <w:lang w:eastAsia="en-GB"/>
        </w:rPr>
        <w:t>Presence</w:t>
      </w:r>
      <w:r>
        <w:rPr>
          <w:rFonts w:eastAsia="Times New Roman" w:cs="Times New Roman"/>
          <w:spacing w:val="15"/>
          <w:sz w:val="24"/>
          <w:szCs w:val="24"/>
          <w:lang w:eastAsia="en-GB"/>
        </w:rPr>
        <w:t xml:space="preserve">: </w:t>
      </w:r>
      <w:r w:rsidR="008161D8" w:rsidRPr="00CC2235">
        <w:rPr>
          <w:rFonts w:eastAsia="Times New Roman" w:cs="Times New Roman"/>
          <w:spacing w:val="15"/>
          <w:sz w:val="24"/>
          <w:szCs w:val="24"/>
          <w:lang w:eastAsia="en-GB"/>
        </w:rPr>
        <w:t>A place where people actively listen to one another</w:t>
      </w:r>
    </w:p>
    <w:p w14:paraId="795BA219" w14:textId="77777777" w:rsidR="00CC2235" w:rsidRPr="00CC2235" w:rsidRDefault="00CC2235" w:rsidP="00CC2235">
      <w:pPr>
        <w:pStyle w:val="ListParagraph"/>
        <w:numPr>
          <w:ilvl w:val="0"/>
          <w:numId w:val="1"/>
        </w:numPr>
        <w:shd w:val="clear" w:color="auto" w:fill="FAFEFF"/>
        <w:spacing w:before="100" w:beforeAutospacing="1" w:after="0" w:line="240" w:lineRule="auto"/>
        <w:jc w:val="both"/>
        <w:rPr>
          <w:rFonts w:eastAsia="Times New Roman" w:cs="Times New Roman"/>
          <w:spacing w:val="15"/>
          <w:sz w:val="24"/>
          <w:szCs w:val="24"/>
          <w:u w:val="single"/>
          <w:lang w:eastAsia="en-GB"/>
        </w:rPr>
      </w:pPr>
      <w:r w:rsidRPr="00DB7B38">
        <w:rPr>
          <w:rFonts w:eastAsia="Times New Roman" w:cs="Times New Roman"/>
          <w:b/>
          <w:bCs/>
          <w:spacing w:val="15"/>
          <w:sz w:val="24"/>
          <w:szCs w:val="24"/>
          <w:lang w:eastAsia="en-GB"/>
        </w:rPr>
        <w:t>Provision</w:t>
      </w:r>
      <w:r>
        <w:rPr>
          <w:rFonts w:eastAsia="Times New Roman" w:cs="Times New Roman"/>
          <w:spacing w:val="15"/>
          <w:sz w:val="24"/>
          <w:szCs w:val="24"/>
          <w:lang w:eastAsia="en-GB"/>
        </w:rPr>
        <w:t>:</w:t>
      </w:r>
      <w:r w:rsidRPr="00CC2235">
        <w:rPr>
          <w:rFonts w:eastAsia="Times New Roman" w:cs="Times New Roman"/>
          <w:spacing w:val="15"/>
          <w:sz w:val="24"/>
          <w:szCs w:val="24"/>
          <w:lang w:eastAsia="en-GB"/>
        </w:rPr>
        <w:t xml:space="preserve"> Offering</w:t>
      </w:r>
      <w:r w:rsidR="008161D8" w:rsidRPr="00CC2235">
        <w:rPr>
          <w:rFonts w:eastAsia="Times New Roman" w:cs="Times New Roman"/>
          <w:spacing w:val="15"/>
          <w:sz w:val="24"/>
          <w:szCs w:val="24"/>
          <w:lang w:eastAsia="en-GB"/>
        </w:rPr>
        <w:t xml:space="preserve"> free refreshments (at least a cup of tea and a biscuit) and basic local information</w:t>
      </w:r>
    </w:p>
    <w:p w14:paraId="567E94A0" w14:textId="0A8C93FF" w:rsidR="008161D8" w:rsidRPr="00CC2235" w:rsidRDefault="00DB7B38" w:rsidP="00CC2235">
      <w:pPr>
        <w:pStyle w:val="ListParagraph"/>
        <w:numPr>
          <w:ilvl w:val="0"/>
          <w:numId w:val="1"/>
        </w:numPr>
        <w:shd w:val="clear" w:color="auto" w:fill="FAFEFF"/>
        <w:spacing w:before="100" w:beforeAutospacing="1" w:after="0" w:line="240" w:lineRule="auto"/>
        <w:jc w:val="both"/>
        <w:rPr>
          <w:rFonts w:eastAsia="Times New Roman" w:cs="Times New Roman"/>
          <w:spacing w:val="15"/>
          <w:sz w:val="24"/>
          <w:szCs w:val="24"/>
          <w:u w:val="single"/>
          <w:lang w:eastAsia="en-GB"/>
        </w:rPr>
      </w:pPr>
      <w:r w:rsidRPr="00DB7B38">
        <w:rPr>
          <w:rFonts w:eastAsia="Times New Roman" w:cs="Times New Roman"/>
          <w:b/>
          <w:bCs/>
          <w:spacing w:val="15"/>
          <w:sz w:val="24"/>
          <w:szCs w:val="24"/>
          <w:lang w:eastAsia="en-GB"/>
        </w:rPr>
        <w:t>Participation</w:t>
      </w:r>
      <w:r>
        <w:rPr>
          <w:rFonts w:eastAsia="Times New Roman" w:cs="Times New Roman"/>
          <w:spacing w:val="15"/>
          <w:sz w:val="24"/>
          <w:szCs w:val="24"/>
          <w:lang w:eastAsia="en-GB"/>
        </w:rPr>
        <w:t xml:space="preserve">: </w:t>
      </w:r>
      <w:r w:rsidR="008161D8" w:rsidRPr="00CC2235">
        <w:rPr>
          <w:rFonts w:eastAsia="Times New Roman" w:cs="Times New Roman"/>
          <w:spacing w:val="15"/>
          <w:sz w:val="24"/>
          <w:szCs w:val="24"/>
          <w:lang w:eastAsia="en-GB"/>
        </w:rPr>
        <w:t>Every person will bring talents, experiences and skills that they may be willing to share locally</w:t>
      </w:r>
    </w:p>
    <w:p w14:paraId="5277E909" w14:textId="77777777" w:rsidR="00E836E3" w:rsidRPr="00CC2235" w:rsidRDefault="00E836E3" w:rsidP="00E836E3">
      <w:pPr>
        <w:jc w:val="both"/>
        <w:rPr>
          <w:sz w:val="28"/>
          <w:szCs w:val="28"/>
        </w:rPr>
      </w:pPr>
    </w:p>
    <w:sectPr w:rsidR="00E836E3" w:rsidRPr="00CC2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3182E"/>
    <w:multiLevelType w:val="hybridMultilevel"/>
    <w:tmpl w:val="8C2027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336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E3"/>
    <w:rsid w:val="008161D8"/>
    <w:rsid w:val="00C65FCE"/>
    <w:rsid w:val="00CC2235"/>
    <w:rsid w:val="00DB7B38"/>
    <w:rsid w:val="00DF14AE"/>
    <w:rsid w:val="00E8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DC2C"/>
  <w15:chartTrackingRefBased/>
  <w15:docId w15:val="{647700E6-4341-42A7-B1D4-B637B37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83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36E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16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16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Swaine</dc:creator>
  <cp:keywords/>
  <dc:description/>
  <cp:lastModifiedBy>Peter Swaine</cp:lastModifiedBy>
  <cp:revision>3</cp:revision>
  <dcterms:created xsi:type="dcterms:W3CDTF">2022-07-22T10:56:00Z</dcterms:created>
  <dcterms:modified xsi:type="dcterms:W3CDTF">2022-07-22T11:08:00Z</dcterms:modified>
</cp:coreProperties>
</file>